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60"/>
        <w:jc w:val="right"/>
      </w:pPr>
      <w:r>
        <w:t>Форма</w:t>
      </w:r>
    </w:p>
    <w:p>
      <w:pPr>
        <w:spacing w:after="60"/>
        <w:ind w:firstLine="566"/>
        <w:jc w:val="both"/>
      </w:pPr>
      <w:r>
        <w:t> </w:t>
      </w:r>
    </w:p>
    <w:tbl>
      <w:tblPr>
        <w:tblW w:w="502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9"/>
        <w:gridCol w:w="4468"/>
      </w:tblGrid>
      <w:tr>
        <w:trPr>
          <w:trHeight w:val="321"/>
        </w:trPr>
        <w:tc>
          <w:tcPr>
            <w:tcW w:w="3412" w:type="pct"/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1588" w:type="pct"/>
          </w:tcPr>
          <w:p>
            <w:pPr>
              <w:spacing w:after="60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>
            <w:pPr>
              <w:spacing w:after="60"/>
              <w:rPr>
                <w:lang w:val="ru-RU"/>
              </w:rPr>
            </w:pPr>
            <w:r>
              <w:rPr>
                <w:lang w:val="ru-RU"/>
              </w:rPr>
              <w:t>Руководитель (заместитель руководителя)</w:t>
            </w:r>
            <w:r>
              <w:rPr>
                <w:lang w:val="ru-RU"/>
              </w:rPr>
              <w:br/>
              <w:t>государственного органа (организации),</w:t>
            </w:r>
            <w:r>
              <w:rPr>
                <w:lang w:val="ru-RU"/>
              </w:rPr>
              <w:br/>
              <w:t>ответственный за</w:t>
            </w:r>
            <w:r>
              <w:t> </w:t>
            </w:r>
            <w:r>
              <w:rPr>
                <w:lang w:val="ru-RU"/>
              </w:rPr>
              <w:t>подготовку</w:t>
            </w:r>
            <w:r>
              <w:rPr>
                <w:lang w:val="ru-RU"/>
              </w:rPr>
              <w:br/>
              <w:t>технического паспорта мероприятия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>сфере цифрового развития</w:t>
            </w:r>
          </w:p>
        </w:tc>
      </w:tr>
      <w:tr>
        <w:trPr>
          <w:trHeight w:val="321"/>
        </w:trPr>
        <w:tc>
          <w:tcPr>
            <w:tcW w:w="3412" w:type="pct"/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588" w:type="pct"/>
          </w:tcPr>
          <w:p>
            <w:pPr>
              <w:spacing w:after="60"/>
              <w:jc w:val="both"/>
            </w:pPr>
            <w:r>
              <w:t>____________________________________</w:t>
            </w:r>
          </w:p>
        </w:tc>
      </w:tr>
      <w:tr>
        <w:trPr>
          <w:trHeight w:val="321"/>
        </w:trPr>
        <w:tc>
          <w:tcPr>
            <w:tcW w:w="3412" w:type="pct"/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1588" w:type="pct"/>
          </w:tcPr>
          <w:p>
            <w:pPr>
              <w:spacing w:after="0"/>
              <w:jc w:val="center"/>
            </w:pPr>
            <w:r>
              <w:t>(должность)</w:t>
            </w:r>
          </w:p>
        </w:tc>
      </w:tr>
      <w:tr>
        <w:trPr>
          <w:trHeight w:val="321"/>
        </w:trPr>
        <w:tc>
          <w:tcPr>
            <w:tcW w:w="3412" w:type="pct"/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1588" w:type="pct"/>
          </w:tcPr>
          <w:p>
            <w:pPr>
              <w:spacing w:after="60"/>
              <w:jc w:val="both"/>
            </w:pPr>
            <w:r>
              <w:t>________________   ___________________</w:t>
            </w:r>
          </w:p>
        </w:tc>
      </w:tr>
      <w:tr>
        <w:trPr>
          <w:trHeight w:val="321"/>
        </w:trPr>
        <w:tc>
          <w:tcPr>
            <w:tcW w:w="3412" w:type="pct"/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1588" w:type="pct"/>
          </w:tcPr>
          <w:p>
            <w:pPr>
              <w:spacing w:after="0"/>
              <w:ind w:left="563"/>
            </w:pPr>
            <w:r>
              <w:t>(подпись)          (инициалы, фамилия)</w:t>
            </w:r>
          </w:p>
        </w:tc>
      </w:tr>
      <w:tr>
        <w:trPr>
          <w:trHeight w:val="321"/>
        </w:trPr>
        <w:tc>
          <w:tcPr>
            <w:tcW w:w="3412" w:type="pct"/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1588" w:type="pct"/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3412" w:type="pct"/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1588" w:type="pct"/>
          </w:tcPr>
          <w:p>
            <w:pPr>
              <w:spacing w:after="60"/>
              <w:jc w:val="both"/>
            </w:pPr>
            <w:r>
              <w:t>____ ____________ 20____ г.</w:t>
            </w:r>
          </w:p>
        </w:tc>
      </w:tr>
    </w:tbl>
    <w:p>
      <w:pPr>
        <w:spacing w:after="60"/>
        <w:ind w:firstLine="566"/>
        <w:jc w:val="both"/>
      </w:pPr>
      <w:r>
        <w:t> </w:t>
      </w:r>
    </w:p>
    <w:p>
      <w:pPr>
        <w:spacing w:before="240" w:after="240"/>
        <w:jc w:val="center"/>
        <w:rPr>
          <w:lang w:val="ru-RU"/>
        </w:rPr>
      </w:pPr>
      <w:r>
        <w:rPr>
          <w:b/>
          <w:bCs/>
          <w:lang w:val="ru-RU"/>
        </w:rPr>
        <w:t>ТЕХНИЧЕСКИЙ ПАСПОРТ МЕРОПРИЯТИЯ В</w:t>
      </w:r>
      <w:r>
        <w:rPr>
          <w:b/>
          <w:bCs/>
        </w:rPr>
        <w:t> </w:t>
      </w:r>
      <w:r>
        <w:rPr>
          <w:b/>
          <w:bCs/>
          <w:lang w:val="ru-RU"/>
        </w:rPr>
        <w:t>СФЕРЕ ЦИФРОВОГО</w:t>
      </w:r>
      <w:r>
        <w:rPr>
          <w:b/>
          <w:bCs/>
        </w:rPr>
        <w:t> </w:t>
      </w:r>
      <w:r>
        <w:rPr>
          <w:b/>
          <w:bCs/>
          <w:lang w:val="ru-RU"/>
        </w:rPr>
        <w:t>РАЗВИТИЯ</w:t>
      </w:r>
    </w:p>
    <w:p>
      <w:pPr>
        <w:spacing w:after="60"/>
        <w:jc w:val="center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ОБЩИЕ СВЕДЕНИЯ О</w:t>
      </w:r>
      <w:r>
        <w:t> </w:t>
      </w:r>
      <w:r>
        <w:rPr>
          <w:lang w:val="ru-RU"/>
        </w:rPr>
        <w:t>МЕРОПРИЯТИИ В</w:t>
      </w:r>
      <w:r>
        <w:t> </w:t>
      </w:r>
      <w:r>
        <w:rPr>
          <w:lang w:val="ru-RU"/>
        </w:rPr>
        <w:t>СФЕРЕ ЦИФРОВОГО</w:t>
      </w:r>
      <w:r>
        <w:t> </w:t>
      </w:r>
      <w:r>
        <w:rPr>
          <w:lang w:val="ru-RU"/>
        </w:rPr>
        <w:t>РАЗВИТИЯ</w:t>
      </w:r>
    </w:p>
    <w:p>
      <w:pPr>
        <w:spacing w:after="60"/>
        <w:jc w:val="both"/>
        <w:rPr>
          <w:lang w:val="ru-RU"/>
        </w:rPr>
      </w:pPr>
      <w:r>
        <w:t> </w:t>
      </w:r>
    </w:p>
    <w:tbl>
      <w:tblPr>
        <w:tblW w:w="5274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3379"/>
        <w:gridCol w:w="3024"/>
        <w:gridCol w:w="856"/>
        <w:gridCol w:w="877"/>
        <w:gridCol w:w="836"/>
        <w:gridCol w:w="859"/>
        <w:gridCol w:w="1553"/>
      </w:tblGrid>
      <w:tr>
        <w:trPr>
          <w:trHeight w:val="325"/>
        </w:trPr>
        <w:tc>
          <w:tcPr>
            <w:tcW w:w="1145" w:type="pc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rPr>
                <w:lang w:val="ru-RU"/>
              </w:rPr>
              <w:t>Наименование мероприятия в</w:t>
            </w:r>
            <w:r>
              <w:t> </w:t>
            </w:r>
            <w:r>
              <w:rPr>
                <w:lang w:val="ru-RU"/>
              </w:rPr>
              <w:t>сфере цифрового развития (далее</w:t>
            </w:r>
            <w:r>
              <w:t> </w:t>
            </w:r>
            <w:r>
              <w:rPr>
                <w:lang w:val="ru-RU"/>
              </w:rPr>
              <w:t>– мероприятие)</w:t>
            </w:r>
          </w:p>
        </w:tc>
        <w:tc>
          <w:tcPr>
            <w:tcW w:w="3855" w:type="pct"/>
            <w:gridSpan w:val="7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5"/>
        </w:trPr>
        <w:tc>
          <w:tcPr>
            <w:tcW w:w="11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rPr>
                <w:lang w:val="ru-RU"/>
              </w:rPr>
              <w:t>Планируемый(е) заказчик(и) мероприятия</w:t>
            </w: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Планируемые созаказчики мероприятия</w:t>
            </w:r>
          </w:p>
        </w:tc>
        <w:tc>
          <w:tcPr>
            <w:tcW w:w="168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  <w:tr>
        <w:trPr>
          <w:trHeight w:val="325"/>
        </w:trPr>
        <w:tc>
          <w:tcPr>
            <w:tcW w:w="11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Планируемая длительность реализации мероприятия</w:t>
            </w: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rPr>
                <w:lang w:val="ru-RU"/>
              </w:rPr>
              <w:t>Планируемый календарный период реализации мероприятия</w:t>
            </w:r>
          </w:p>
        </w:tc>
        <w:tc>
          <w:tcPr>
            <w:tcW w:w="168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5"/>
        </w:trPr>
        <w:tc>
          <w:tcPr>
            <w:tcW w:w="11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Организация(и), участие которой(ых) планируется в</w:t>
            </w:r>
            <w:r>
              <w:t> </w:t>
            </w:r>
            <w:r>
              <w:rPr>
                <w:lang w:val="ru-RU"/>
              </w:rPr>
              <w:t>рамках реализации мероприятия</w:t>
            </w:r>
          </w:p>
        </w:tc>
        <w:tc>
          <w:tcPr>
            <w:tcW w:w="38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5"/>
        </w:trPr>
        <w:tc>
          <w:tcPr>
            <w:tcW w:w="114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rPr>
                <w:lang w:val="ru-RU"/>
              </w:rPr>
              <w:t>Планируемый(е) источник(и) и объемы финансирования мероприятия</w:t>
            </w:r>
          </w:p>
        </w:tc>
        <w:tc>
          <w:tcPr>
            <w:tcW w:w="11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271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 по</w:t>
            </w:r>
            <w:r>
              <w:t> </w:t>
            </w:r>
            <w:r>
              <w:rPr>
                <w:lang w:val="ru-RU"/>
              </w:rPr>
              <w:t>источникам и</w:t>
            </w:r>
            <w:r>
              <w:t> </w:t>
            </w:r>
            <w:r>
              <w:rPr>
                <w:lang w:val="ru-RU"/>
              </w:rPr>
              <w:t>по</w:t>
            </w:r>
            <w:r>
              <w:t> </w:t>
            </w:r>
            <w:r>
              <w:rPr>
                <w:lang w:val="ru-RU"/>
              </w:rPr>
              <w:t>годам, тыс.</w:t>
            </w:r>
            <w:r>
              <w:t> </w:t>
            </w:r>
            <w:r>
              <w:rPr>
                <w:lang w:val="ru-RU"/>
              </w:rPr>
              <w:t>бел. руб.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line="280" w:lineRule="exac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line="280" w:lineRule="exact"/>
              <w:rPr>
                <w:lang w:val="ru-RU"/>
              </w:rPr>
            </w:pP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</w:pPr>
            <w:r>
              <w:t>Всего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</w:pPr>
            <w:r>
              <w:t>20__ год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</w:pPr>
            <w:r>
              <w:t>20__ год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</w:pPr>
            <w:r>
              <w:t>20__ год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</w:pPr>
            <w:r>
              <w:t>….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80" w:lineRule="exact"/>
              <w:jc w:val="center"/>
            </w:pPr>
            <w:r>
              <w:t>20__ год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80" w:lineRule="exact"/>
            </w:pP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80" w:lineRule="exact"/>
            </w:pP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80" w:lineRule="exact"/>
            </w:pP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80" w:lineRule="exact"/>
            </w:pP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80" w:lineRule="exact"/>
            </w:pP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jc w:val="right"/>
            </w:pPr>
            <w:r>
              <w:t>Всего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  <w:tr>
        <w:trPr>
          <w:trHeight w:val="325"/>
        </w:trPr>
        <w:tc>
          <w:tcPr>
            <w:tcW w:w="114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rPr>
                <w:lang w:val="ru-RU"/>
              </w:rPr>
              <w:t>Сведения о</w:t>
            </w:r>
            <w:r>
              <w:t> </w:t>
            </w:r>
            <w:r>
              <w:rPr>
                <w:lang w:val="ru-RU"/>
              </w:rPr>
              <w:t>разработчиках технического паспорта мероприятия</w:t>
            </w: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Разработчик</w:t>
            </w:r>
            <w:r>
              <w:rPr>
                <w:lang w:val="ru-RU"/>
              </w:rPr>
              <w:br/>
              <w:t>(фамилия, собственное имя, отчество (если таковое имеется), должность, место работы)</w:t>
            </w:r>
          </w:p>
        </w:tc>
        <w:tc>
          <w:tcPr>
            <w:tcW w:w="271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Контактные данные</w:t>
            </w:r>
            <w:r>
              <w:rPr>
                <w:lang w:val="ru-RU"/>
              </w:rPr>
              <w:br/>
              <w:t>(рабочий телефон, рабочий адрес электронной почты)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80" w:lineRule="exact"/>
              <w:rPr>
                <w:lang w:val="ru-RU"/>
              </w:rPr>
            </w:pP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  <w:tc>
          <w:tcPr>
            <w:tcW w:w="271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80" w:lineRule="exact"/>
              <w:rPr>
                <w:lang w:val="ru-RU"/>
              </w:rPr>
            </w:pPr>
          </w:p>
        </w:tc>
        <w:tc>
          <w:tcPr>
            <w:tcW w:w="1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  <w:tc>
          <w:tcPr>
            <w:tcW w:w="271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5"/>
        </w:trPr>
        <w:tc>
          <w:tcPr>
            <w:tcW w:w="2289" w:type="pct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rPr>
                <w:lang w:val="ru-RU"/>
              </w:rPr>
              <w:t>Наименование государственной или иной программы, в</w:t>
            </w:r>
            <w:r>
              <w:t> </w:t>
            </w:r>
            <w:r>
              <w:rPr>
                <w:lang w:val="ru-RU"/>
              </w:rPr>
              <w:t>том числе отраслевой и</w:t>
            </w:r>
            <w:r>
              <w:t> </w:t>
            </w:r>
            <w:r>
              <w:rPr>
                <w:lang w:val="ru-RU"/>
              </w:rPr>
              <w:t>(или) межотраслевой программы, программы социально-экономического развития административно-территориальной единицы, регионального комплекса мероприятий, в</w:t>
            </w:r>
            <w:r>
              <w:t> </w:t>
            </w:r>
            <w:r>
              <w:rPr>
                <w:lang w:val="ru-RU"/>
              </w:rPr>
              <w:t>которую предлагается включить мероприятие</w:t>
            </w:r>
          </w:p>
        </w:tc>
        <w:tc>
          <w:tcPr>
            <w:tcW w:w="2711" w:type="pct"/>
            <w:gridSpan w:val="6"/>
            <w:tcBorders>
              <w:top w:val="single" w:sz="5" w:space="0" w:color="000000"/>
              <w:left w:val="single" w:sz="5" w:space="0" w:color="000000"/>
            </w:tcBorders>
          </w:tcPr>
          <w:p>
            <w:pPr>
              <w:spacing w:before="45" w:after="45" w:line="280" w:lineRule="exact"/>
              <w:rPr>
                <w:lang w:val="ru-RU"/>
              </w:rPr>
            </w:pPr>
            <w:r>
              <w:t> </w:t>
            </w:r>
          </w:p>
        </w:tc>
      </w:tr>
    </w:tbl>
    <w:p>
      <w:pPr>
        <w:spacing w:after="60"/>
        <w:jc w:val="both"/>
        <w:rPr>
          <w:lang w:val="ru-RU"/>
        </w:rPr>
      </w:pPr>
      <w:r>
        <w:t> </w:t>
      </w:r>
    </w:p>
    <w:p>
      <w:pPr>
        <w:rPr>
          <w:lang w:val="ru-RU"/>
        </w:rPr>
      </w:pPr>
    </w:p>
    <w:p>
      <w:pPr>
        <w:spacing w:after="60"/>
        <w:jc w:val="center"/>
      </w:pPr>
      <w:r>
        <w:lastRenderedPageBreak/>
        <w:t>2. ОПИСАНИЕ МЕРОПРИЯТИЯ</w:t>
      </w:r>
    </w:p>
    <w:p>
      <w:pPr>
        <w:spacing w:after="60"/>
        <w:jc w:val="both"/>
      </w:pPr>
      <w:r>
        <w:t> </w:t>
      </w:r>
    </w:p>
    <w:tbl>
      <w:tblPr>
        <w:tblW w:w="5274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2"/>
        <w:gridCol w:w="978"/>
        <w:gridCol w:w="951"/>
        <w:gridCol w:w="1004"/>
        <w:gridCol w:w="978"/>
        <w:gridCol w:w="856"/>
        <w:gridCol w:w="978"/>
        <w:gridCol w:w="2909"/>
      </w:tblGrid>
      <w:tr>
        <w:trPr>
          <w:trHeight w:val="321"/>
        </w:trPr>
        <w:tc>
          <w:tcPr>
            <w:tcW w:w="2070" w:type="pct"/>
            <w:tcBorders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Цель(и) мероприятия</w:t>
            </w:r>
          </w:p>
        </w:tc>
        <w:tc>
          <w:tcPr>
            <w:tcW w:w="2930" w:type="pct"/>
            <w:gridSpan w:val="7"/>
            <w:tcBorders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Задачи, на</w:t>
            </w:r>
            <w:r>
              <w:t> </w:t>
            </w:r>
            <w:r>
              <w:rPr>
                <w:lang w:val="ru-RU"/>
              </w:rPr>
              <w:t>решение которых направлено мероприятие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Результаты анализа отечественного и</w:t>
            </w:r>
            <w:r>
              <w:t> </w:t>
            </w:r>
            <w:r>
              <w:rPr>
                <w:lang w:val="ru-RU"/>
              </w:rPr>
              <w:t>(или) зарубежного опыта достижения аналогичных целей и решения аналогичных задач с применением информационных и других передовых технологий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Актуальность реализации мероприятия и</w:t>
            </w:r>
            <w:r>
              <w:t> </w:t>
            </w:r>
            <w:r>
              <w:rPr>
                <w:lang w:val="ru-RU"/>
              </w:rPr>
              <w:t>его краткое описание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Начальные организационно-технические условия реализации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Государственные цифровые платформы (государственные информационные системы, информационные ресурсы), информационное взаимодействие с</w:t>
            </w:r>
            <w:r>
              <w:t> </w:t>
            </w:r>
            <w:r>
              <w:rPr>
                <w:lang w:val="ru-RU"/>
              </w:rPr>
              <w:t>которыми планируется организовать для</w:t>
            </w:r>
            <w:r>
              <w:t> </w:t>
            </w:r>
            <w:r>
              <w:rPr>
                <w:lang w:val="ru-RU"/>
              </w:rPr>
              <w:t>реализации мероприятия и</w:t>
            </w:r>
            <w:r>
              <w:t> </w:t>
            </w:r>
            <w:r>
              <w:rPr>
                <w:lang w:val="ru-RU"/>
              </w:rPr>
              <w:t>обеспечения функционирования его результата, способ организации такого взаимодействия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Функциональные, технические, технологические и</w:t>
            </w:r>
            <w:r>
              <w:t> </w:t>
            </w:r>
            <w:r>
              <w:rPr>
                <w:lang w:val="ru-RU"/>
              </w:rPr>
              <w:t>другие характеристики программного обеспечения, технических средств и (или) комплексов программно-технических средств, создание которых планируется в</w:t>
            </w:r>
            <w:r>
              <w:t> </w:t>
            </w:r>
            <w:r>
              <w:rPr>
                <w:lang w:val="ru-RU"/>
              </w:rPr>
              <w:t>рамках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Функциональные, технические, технологические и</w:t>
            </w:r>
            <w:r>
              <w:t> </w:t>
            </w:r>
            <w:r>
              <w:rPr>
                <w:lang w:val="ru-RU"/>
              </w:rPr>
              <w:t>другие характеристики программного обеспечения, технических средств и (или) комплексов программно-технических средств, приобретение которых планируется в</w:t>
            </w:r>
            <w:r>
              <w:t> </w:t>
            </w:r>
            <w:r>
              <w:rPr>
                <w:lang w:val="ru-RU"/>
              </w:rPr>
              <w:t>рамках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Информация о</w:t>
            </w:r>
            <w:r>
              <w:t> </w:t>
            </w:r>
            <w:r>
              <w:rPr>
                <w:lang w:val="ru-RU"/>
              </w:rPr>
              <w:t>наличии (об</w:t>
            </w:r>
            <w:r>
              <w:t> </w:t>
            </w:r>
            <w:r>
              <w:rPr>
                <w:lang w:val="ru-RU"/>
              </w:rPr>
              <w:t>отсутствии) аналогичных по</w:t>
            </w:r>
            <w:r>
              <w:t> </w:t>
            </w:r>
            <w:r>
              <w:rPr>
                <w:lang w:val="ru-RU"/>
              </w:rPr>
              <w:t>своим функциональным, техническим, технологическим и</w:t>
            </w:r>
            <w:r>
              <w:t> </w:t>
            </w:r>
            <w:r>
              <w:rPr>
                <w:lang w:val="ru-RU"/>
              </w:rPr>
              <w:t xml:space="preserve">другим характеристикам </w:t>
            </w:r>
            <w:r>
              <w:rPr>
                <w:lang w:val="ru-RU"/>
              </w:rPr>
              <w:lastRenderedPageBreak/>
              <w:t>государственных цифровых платформ (государственных информационных систем, информационных ресурсов), способных решить задачи, на</w:t>
            </w:r>
            <w:r>
              <w:t> </w:t>
            </w:r>
            <w:r>
              <w:rPr>
                <w:lang w:val="ru-RU"/>
              </w:rPr>
              <w:t>решение которых направлено мероприятие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lastRenderedPageBreak/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Сведения о</w:t>
            </w:r>
            <w:r>
              <w:t> </w:t>
            </w:r>
            <w:r>
              <w:rPr>
                <w:lang w:val="ru-RU"/>
              </w:rPr>
              <w:t>соблюдении в</w:t>
            </w:r>
            <w:r>
              <w:t> </w:t>
            </w:r>
            <w:r>
              <w:rPr>
                <w:lang w:val="ru-RU"/>
              </w:rPr>
              <w:t>рамках реализации мероприятия единой технической и</w:t>
            </w:r>
            <w:r>
              <w:t> </w:t>
            </w:r>
            <w:r>
              <w:rPr>
                <w:lang w:val="ru-RU"/>
              </w:rPr>
              <w:t>технологической политики в</w:t>
            </w:r>
            <w:r>
              <w:t> </w:t>
            </w:r>
            <w:r>
              <w:rPr>
                <w:lang w:val="ru-RU"/>
              </w:rPr>
              <w:t>сфере цифрового развития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Государственные цифровые платформы (государственные информационные системы, информационные ресурсы), которые потребуется разработать (доработать, модернизировать) для</w:t>
            </w:r>
            <w:r>
              <w:t> </w:t>
            </w:r>
            <w:r>
              <w:rPr>
                <w:lang w:val="ru-RU"/>
              </w:rPr>
              <w:t>обеспечения внедрения результатов мероприятия и</w:t>
            </w:r>
            <w:r>
              <w:t> </w:t>
            </w:r>
            <w:r>
              <w:rPr>
                <w:lang w:val="ru-RU"/>
              </w:rPr>
              <w:t>сведения о</w:t>
            </w:r>
            <w:r>
              <w:t> </w:t>
            </w:r>
            <w:r>
              <w:rPr>
                <w:lang w:val="ru-RU"/>
              </w:rPr>
              <w:t>согласовании необходимости разработки (доработки, модернизации) таких государственных цифровых платформ (государственных информационных систем, информационных ресурсов) с</w:t>
            </w:r>
            <w:r>
              <w:t> </w:t>
            </w:r>
            <w:r>
              <w:rPr>
                <w:lang w:val="ru-RU"/>
              </w:rPr>
              <w:t>их владельцами или владельцами соответствующих бизнес-процессов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Результаты оценки наличия рисков выбранных средств разработки, планируемых к</w:t>
            </w:r>
            <w:r>
              <w:t> </w:t>
            </w:r>
            <w:r>
              <w:rPr>
                <w:lang w:val="ru-RU"/>
              </w:rPr>
              <w:t>использованию при создании программного обеспечения и</w:t>
            </w:r>
            <w:r>
              <w:t> </w:t>
            </w:r>
            <w:r>
              <w:rPr>
                <w:lang w:val="ru-RU"/>
              </w:rPr>
              <w:t>(или) комплексов программно-технических средств в</w:t>
            </w:r>
            <w:r>
              <w:t> </w:t>
            </w:r>
            <w:r>
              <w:rPr>
                <w:lang w:val="ru-RU"/>
              </w:rPr>
              <w:t>рамках мероприятия (в</w:t>
            </w:r>
            <w:r>
              <w:t> </w:t>
            </w:r>
            <w:r>
              <w:rPr>
                <w:lang w:val="ru-RU"/>
              </w:rPr>
              <w:t>части использования свободно распространяемого программного обеспечения, использования проприетарных решений)*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Результаты оценки наличия рисков использования программного обеспечения, технических средств и</w:t>
            </w:r>
            <w:r>
              <w:t> </w:t>
            </w:r>
            <w:r>
              <w:rPr>
                <w:lang w:val="ru-RU"/>
              </w:rPr>
              <w:t>(или) комплексов программно-технических средств, приобретение которых планируется в</w:t>
            </w:r>
            <w:r>
              <w:t> </w:t>
            </w:r>
            <w:r>
              <w:rPr>
                <w:lang w:val="ru-RU"/>
              </w:rPr>
              <w:t>рамках мероприятия*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Требования к защите информации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Обоснование планируемых затрат на</w:t>
            </w:r>
            <w:r>
              <w:t> </w:t>
            </w:r>
            <w:r>
              <w:rPr>
                <w:lang w:val="ru-RU"/>
              </w:rPr>
              <w:t>выполнение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lastRenderedPageBreak/>
              <w:t>Планируемые этапы реализации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/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Планируемые организационно-технические и</w:t>
            </w:r>
            <w:r>
              <w:t> </w:t>
            </w:r>
            <w:r>
              <w:rPr>
                <w:lang w:val="ru-RU"/>
              </w:rPr>
              <w:t>иные меры по</w:t>
            </w:r>
            <w:r>
              <w:t> </w:t>
            </w:r>
            <w:r>
              <w:rPr>
                <w:lang w:val="ru-RU"/>
              </w:rPr>
              <w:t>практическому внедрению и</w:t>
            </w:r>
            <w:r>
              <w:t> </w:t>
            </w:r>
            <w:r>
              <w:rPr>
                <w:lang w:val="ru-RU"/>
              </w:rPr>
              <w:t>эффективному использованию результатов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Сведения о</w:t>
            </w:r>
            <w:r>
              <w:t> </w:t>
            </w:r>
            <w:r>
              <w:rPr>
                <w:lang w:val="ru-RU"/>
              </w:rPr>
              <w:t>планируемых владельце, операторе и</w:t>
            </w:r>
            <w:r>
              <w:t> </w:t>
            </w:r>
            <w:r>
              <w:rPr>
                <w:lang w:val="ru-RU"/>
              </w:rPr>
              <w:t>пользователях результатов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jc w:val="center"/>
            </w:pPr>
            <w:r>
              <w:t>Ожидаемые результаты мероприятия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Экономический эффект от</w:t>
            </w:r>
            <w:r>
              <w:t> </w:t>
            </w:r>
            <w:r>
              <w:rPr>
                <w:lang w:val="ru-RU"/>
              </w:rPr>
              <w:t>реализации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Социальный эффект от</w:t>
            </w:r>
            <w:r>
              <w:t> </w:t>
            </w:r>
            <w:r>
              <w:rPr>
                <w:lang w:val="ru-RU"/>
              </w:rPr>
              <w:t>реализации мероприятия</w:t>
            </w:r>
          </w:p>
        </w:tc>
        <w:tc>
          <w:tcPr>
            <w:tcW w:w="293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Показатели эффективности реализации мероприятия: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t>20__ год (факт)</w:t>
            </w:r>
          </w:p>
        </w:tc>
        <w:tc>
          <w:tcPr>
            <w:tcW w:w="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t>20__ год (план)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t>20__ год (план)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t>20__ год (план)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t>20__ год (план)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t>20__ год (план)</w:t>
            </w:r>
          </w:p>
        </w:tc>
        <w:tc>
          <w:tcPr>
            <w:tcW w:w="9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>
            <w:pPr>
              <w:spacing w:before="45" w:after="45" w:line="240" w:lineRule="auto"/>
              <w:jc w:val="center"/>
            </w:pPr>
            <w:r>
              <w:t>После ввода в эксплуатацию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9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9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9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207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  <w:tc>
          <w:tcPr>
            <w:tcW w:w="9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 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before="45" w:after="45" w:line="240" w:lineRule="auto"/>
            </w:pPr>
            <w:r>
              <w:t>Примечания:</w:t>
            </w:r>
          </w:p>
        </w:tc>
      </w:tr>
      <w:tr>
        <w:trPr>
          <w:trHeight w:val="321"/>
        </w:trPr>
        <w:tc>
          <w:tcPr>
            <w:tcW w:w="5000" w:type="pct"/>
            <w:gridSpan w:val="8"/>
            <w:tcBorders>
              <w:top w:val="single" w:sz="5" w:space="0" w:color="000000"/>
            </w:tcBorders>
          </w:tcPr>
          <w:p>
            <w:pPr>
              <w:spacing w:before="45" w:after="45" w:line="240" w:lineRule="auto"/>
              <w:rPr>
                <w:lang w:val="ru-RU"/>
              </w:rPr>
            </w:pPr>
            <w:r>
              <w:rPr>
                <w:lang w:val="ru-RU"/>
              </w:rPr>
              <w:t>При необходимости указывается иная информация о</w:t>
            </w:r>
            <w:r>
              <w:t> </w:t>
            </w:r>
            <w:r>
              <w:rPr>
                <w:lang w:val="ru-RU"/>
              </w:rPr>
              <w:t>мероприятии</w:t>
            </w:r>
          </w:p>
        </w:tc>
      </w:tr>
    </w:tbl>
    <w:p>
      <w:pPr>
        <w:spacing w:after="0"/>
        <w:ind w:firstLine="566"/>
        <w:jc w:val="both"/>
        <w:rPr>
          <w:lang w:val="ru-RU"/>
        </w:rPr>
      </w:pPr>
      <w:r>
        <w:t> </w:t>
      </w:r>
    </w:p>
    <w:tbl>
      <w:tblPr>
        <w:tblW w:w="5278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7"/>
        <w:gridCol w:w="1796"/>
        <w:gridCol w:w="3020"/>
        <w:gridCol w:w="5617"/>
      </w:tblGrid>
      <w:tr>
        <w:trPr>
          <w:trHeight w:val="358"/>
        </w:trPr>
        <w:tc>
          <w:tcPr>
            <w:tcW w:w="1473" w:type="pct"/>
          </w:tcPr>
          <w:p>
            <w:pPr>
              <w:spacing w:after="60" w:line="280" w:lineRule="exact"/>
              <w:rPr>
                <w:lang w:val="ru-RU"/>
              </w:rPr>
            </w:pPr>
            <w:r>
              <w:rPr>
                <w:lang w:val="ru-RU"/>
              </w:rPr>
              <w:t>Руководитель подразделения</w:t>
            </w:r>
            <w:r>
              <w:rPr>
                <w:lang w:val="ru-RU"/>
              </w:rPr>
              <w:br/>
              <w:t>государственного органа (организации),</w:t>
            </w:r>
            <w:r>
              <w:rPr>
                <w:lang w:val="ru-RU"/>
              </w:rPr>
              <w:br/>
              <w:t>ответственный за</w:t>
            </w:r>
            <w:r>
              <w:t> </w:t>
            </w:r>
            <w:r>
              <w:rPr>
                <w:lang w:val="ru-RU"/>
              </w:rPr>
              <w:t>подготовку технического</w:t>
            </w:r>
            <w:r>
              <w:rPr>
                <w:lang w:val="ru-RU"/>
              </w:rPr>
              <w:br/>
              <w:t>паспорта мероприятия</w:t>
            </w:r>
          </w:p>
          <w:p>
            <w:pPr>
              <w:spacing w:after="60" w:line="280" w:lineRule="exact"/>
            </w:pPr>
            <w:r>
              <w:t>____________________________________</w:t>
            </w:r>
          </w:p>
        </w:tc>
        <w:tc>
          <w:tcPr>
            <w:tcW w:w="607" w:type="pct"/>
            <w:vAlign w:val="bottom"/>
          </w:tcPr>
          <w:p>
            <w:pPr>
              <w:spacing w:after="60" w:line="280" w:lineRule="exact"/>
              <w:jc w:val="center"/>
            </w:pPr>
            <w:r>
              <w:t>__________</w:t>
            </w:r>
          </w:p>
        </w:tc>
        <w:tc>
          <w:tcPr>
            <w:tcW w:w="1021" w:type="pct"/>
            <w:vAlign w:val="bottom"/>
          </w:tcPr>
          <w:p>
            <w:pPr>
              <w:spacing w:after="60" w:line="280" w:lineRule="exact"/>
              <w:jc w:val="center"/>
            </w:pPr>
            <w:r>
              <w:t>_____________________</w:t>
            </w:r>
          </w:p>
        </w:tc>
        <w:tc>
          <w:tcPr>
            <w:tcW w:w="1899" w:type="pct"/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  <w:tr>
        <w:trPr>
          <w:trHeight w:val="298"/>
        </w:trPr>
        <w:tc>
          <w:tcPr>
            <w:tcW w:w="1473" w:type="pct"/>
          </w:tcPr>
          <w:p>
            <w:pPr>
              <w:spacing w:after="0" w:line="280" w:lineRule="exact"/>
              <w:ind w:left="1553"/>
            </w:pPr>
            <w:r>
              <w:t>(должность)</w:t>
            </w:r>
          </w:p>
        </w:tc>
        <w:tc>
          <w:tcPr>
            <w:tcW w:w="607" w:type="pct"/>
          </w:tcPr>
          <w:p>
            <w:pPr>
              <w:spacing w:after="0" w:line="280" w:lineRule="exact"/>
              <w:jc w:val="center"/>
            </w:pPr>
            <w:r>
              <w:t>(подпись)</w:t>
            </w:r>
          </w:p>
        </w:tc>
        <w:tc>
          <w:tcPr>
            <w:tcW w:w="1021" w:type="pct"/>
          </w:tcPr>
          <w:p>
            <w:pPr>
              <w:spacing w:after="0" w:line="280" w:lineRule="exact"/>
              <w:jc w:val="center"/>
            </w:pPr>
            <w:r>
              <w:t>(инициалы, фамилия)</w:t>
            </w:r>
          </w:p>
        </w:tc>
        <w:tc>
          <w:tcPr>
            <w:tcW w:w="1899" w:type="pct"/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</w:tbl>
    <w:p>
      <w:pPr>
        <w:spacing w:after="60" w:line="280" w:lineRule="exact"/>
        <w:jc w:val="both"/>
      </w:pPr>
      <w:r>
        <w:t>____ ____________ 20____ г.</w:t>
      </w:r>
    </w:p>
    <w:p>
      <w:pPr>
        <w:spacing w:after="60" w:line="280" w:lineRule="exact"/>
        <w:jc w:val="both"/>
      </w:pPr>
      <w:bookmarkStart w:id="0" w:name="_GoBack"/>
      <w:bookmarkEnd w:id="0"/>
    </w:p>
    <w:tbl>
      <w:tblPr>
        <w:tblW w:w="5278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7"/>
        <w:gridCol w:w="1835"/>
        <w:gridCol w:w="3059"/>
        <w:gridCol w:w="5659"/>
      </w:tblGrid>
      <w:tr>
        <w:trPr>
          <w:trHeight w:val="358"/>
        </w:trPr>
        <w:tc>
          <w:tcPr>
            <w:tcW w:w="1432" w:type="pct"/>
          </w:tcPr>
          <w:p>
            <w:pPr>
              <w:spacing w:after="60" w:line="280" w:lineRule="exact"/>
              <w:jc w:val="both"/>
            </w:pPr>
            <w:r>
              <w:t> Руководитель «офиса цифровизации»**</w:t>
            </w:r>
          </w:p>
          <w:p>
            <w:pPr>
              <w:spacing w:after="60" w:line="280" w:lineRule="exact"/>
              <w:jc w:val="both"/>
            </w:pPr>
            <w:r>
              <w:t>___________________________________</w:t>
            </w:r>
          </w:p>
        </w:tc>
        <w:tc>
          <w:tcPr>
            <w:tcW w:w="620" w:type="pct"/>
            <w:vAlign w:val="bottom"/>
          </w:tcPr>
          <w:p>
            <w:pPr>
              <w:spacing w:after="60" w:line="280" w:lineRule="exact"/>
              <w:jc w:val="center"/>
            </w:pPr>
            <w:r>
              <w:t>_________</w:t>
            </w:r>
          </w:p>
        </w:tc>
        <w:tc>
          <w:tcPr>
            <w:tcW w:w="1034" w:type="pct"/>
            <w:vAlign w:val="bottom"/>
          </w:tcPr>
          <w:p>
            <w:pPr>
              <w:spacing w:after="60" w:line="280" w:lineRule="exact"/>
              <w:jc w:val="center"/>
            </w:pPr>
            <w:r>
              <w:t>_____________________</w:t>
            </w:r>
          </w:p>
        </w:tc>
        <w:tc>
          <w:tcPr>
            <w:tcW w:w="1913" w:type="pct"/>
          </w:tcPr>
          <w:p>
            <w:pPr>
              <w:spacing w:after="60" w:line="280" w:lineRule="exact"/>
              <w:jc w:val="center"/>
            </w:pPr>
            <w:r>
              <w:t> </w:t>
            </w:r>
          </w:p>
        </w:tc>
      </w:tr>
      <w:tr>
        <w:trPr>
          <w:trHeight w:val="325"/>
        </w:trPr>
        <w:tc>
          <w:tcPr>
            <w:tcW w:w="1432" w:type="pct"/>
          </w:tcPr>
          <w:p>
            <w:pPr>
              <w:spacing w:before="45" w:after="45" w:line="280" w:lineRule="exact"/>
              <w:ind w:left="1553"/>
            </w:pPr>
            <w:r>
              <w:t>(должность)</w:t>
            </w:r>
          </w:p>
        </w:tc>
        <w:tc>
          <w:tcPr>
            <w:tcW w:w="620" w:type="pct"/>
          </w:tcPr>
          <w:p>
            <w:pPr>
              <w:spacing w:after="0" w:line="280" w:lineRule="exact"/>
              <w:jc w:val="center"/>
            </w:pPr>
            <w:r>
              <w:t>(подпись)</w:t>
            </w:r>
          </w:p>
        </w:tc>
        <w:tc>
          <w:tcPr>
            <w:tcW w:w="1034" w:type="pct"/>
          </w:tcPr>
          <w:p>
            <w:pPr>
              <w:spacing w:after="0" w:line="280" w:lineRule="exact"/>
              <w:jc w:val="center"/>
            </w:pPr>
            <w:r>
              <w:t>(инициалы, фамилия)</w:t>
            </w:r>
          </w:p>
        </w:tc>
        <w:tc>
          <w:tcPr>
            <w:tcW w:w="1913" w:type="pct"/>
          </w:tcPr>
          <w:p>
            <w:pPr>
              <w:spacing w:after="0" w:line="280" w:lineRule="exact"/>
              <w:jc w:val="center"/>
            </w:pPr>
            <w:r>
              <w:t> </w:t>
            </w:r>
          </w:p>
        </w:tc>
      </w:tr>
    </w:tbl>
    <w:p>
      <w:pPr>
        <w:spacing w:after="60" w:line="280" w:lineRule="exact"/>
        <w:jc w:val="both"/>
      </w:pPr>
      <w:r>
        <w:t> </w:t>
      </w:r>
    </w:p>
    <w:p>
      <w:pPr>
        <w:spacing w:after="60" w:line="280" w:lineRule="exact"/>
        <w:jc w:val="both"/>
      </w:pPr>
      <w:r>
        <w:t>____ ____________ 20____ г.</w:t>
      </w:r>
    </w:p>
    <w:p>
      <w:pPr>
        <w:spacing w:after="60" w:line="280" w:lineRule="exact"/>
        <w:ind w:firstLine="566"/>
        <w:jc w:val="both"/>
      </w:pPr>
      <w:r>
        <w:t> </w:t>
      </w:r>
    </w:p>
    <w:tbl>
      <w:tblPr>
        <w:tblW w:w="5278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7"/>
        <w:gridCol w:w="1835"/>
        <w:gridCol w:w="3059"/>
        <w:gridCol w:w="5659"/>
      </w:tblGrid>
      <w:tr>
        <w:trPr>
          <w:trHeight w:val="358"/>
        </w:trPr>
        <w:tc>
          <w:tcPr>
            <w:tcW w:w="1432" w:type="pct"/>
          </w:tcPr>
          <w:p>
            <w:pPr>
              <w:spacing w:after="60" w:line="280" w:lineRule="exact"/>
              <w:rPr>
                <w:lang w:val="ru-RU"/>
              </w:rPr>
            </w:pPr>
            <w:r>
              <w:rPr>
                <w:lang w:val="ru-RU"/>
              </w:rPr>
              <w:t>Руководитель республиканского унитарного предприятия «Центр цифрового развития»**</w:t>
            </w:r>
            <w:r>
              <w:rPr>
                <w:lang w:val="ru-RU"/>
              </w:rPr>
              <w:br/>
              <w:t>___________________________________</w:t>
            </w:r>
          </w:p>
        </w:tc>
        <w:tc>
          <w:tcPr>
            <w:tcW w:w="620" w:type="pct"/>
            <w:vAlign w:val="bottom"/>
          </w:tcPr>
          <w:p>
            <w:pPr>
              <w:spacing w:after="60" w:line="280" w:lineRule="exact"/>
              <w:jc w:val="center"/>
            </w:pPr>
            <w:r>
              <w:t>_________</w:t>
            </w:r>
          </w:p>
        </w:tc>
        <w:tc>
          <w:tcPr>
            <w:tcW w:w="1034" w:type="pct"/>
            <w:vAlign w:val="bottom"/>
          </w:tcPr>
          <w:p>
            <w:pPr>
              <w:spacing w:after="60" w:line="280" w:lineRule="exact"/>
              <w:jc w:val="center"/>
            </w:pPr>
            <w:r>
              <w:t>_____________________</w:t>
            </w:r>
          </w:p>
        </w:tc>
        <w:tc>
          <w:tcPr>
            <w:tcW w:w="1913" w:type="pct"/>
          </w:tcPr>
          <w:p>
            <w:pPr>
              <w:spacing w:after="60" w:line="280" w:lineRule="exact"/>
              <w:jc w:val="both"/>
            </w:pPr>
            <w:r>
              <w:t> </w:t>
            </w:r>
          </w:p>
        </w:tc>
      </w:tr>
      <w:tr>
        <w:trPr>
          <w:trHeight w:val="298"/>
        </w:trPr>
        <w:tc>
          <w:tcPr>
            <w:tcW w:w="1432" w:type="pct"/>
          </w:tcPr>
          <w:p>
            <w:pPr>
              <w:spacing w:after="0" w:line="280" w:lineRule="exact"/>
              <w:ind w:left="1411"/>
            </w:pPr>
            <w:r>
              <w:t>(должность)</w:t>
            </w:r>
          </w:p>
        </w:tc>
        <w:tc>
          <w:tcPr>
            <w:tcW w:w="620" w:type="pct"/>
          </w:tcPr>
          <w:p>
            <w:pPr>
              <w:spacing w:after="0" w:line="280" w:lineRule="exact"/>
              <w:jc w:val="center"/>
            </w:pPr>
            <w:r>
              <w:t>(подпись)</w:t>
            </w:r>
          </w:p>
        </w:tc>
        <w:tc>
          <w:tcPr>
            <w:tcW w:w="1034" w:type="pct"/>
          </w:tcPr>
          <w:p>
            <w:pPr>
              <w:spacing w:after="0" w:line="280" w:lineRule="exact"/>
              <w:jc w:val="center"/>
            </w:pPr>
            <w:r>
              <w:t>(инициалы, фамилия)</w:t>
            </w:r>
          </w:p>
        </w:tc>
        <w:tc>
          <w:tcPr>
            <w:tcW w:w="1913" w:type="pct"/>
          </w:tcPr>
          <w:p>
            <w:pPr>
              <w:spacing w:after="0" w:line="280" w:lineRule="exact"/>
            </w:pPr>
            <w:r>
              <w:t> </w:t>
            </w:r>
          </w:p>
        </w:tc>
      </w:tr>
      <w:tr>
        <w:trPr>
          <w:trHeight w:val="325"/>
        </w:trPr>
        <w:tc>
          <w:tcPr>
            <w:tcW w:w="1432" w:type="pct"/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620" w:type="pct"/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1034" w:type="pct"/>
          </w:tcPr>
          <w:p>
            <w:pPr>
              <w:spacing w:before="45" w:after="45" w:line="280" w:lineRule="exact"/>
            </w:pPr>
            <w:r>
              <w:t> </w:t>
            </w:r>
          </w:p>
        </w:tc>
        <w:tc>
          <w:tcPr>
            <w:tcW w:w="1913" w:type="pct"/>
          </w:tcPr>
          <w:p>
            <w:pPr>
              <w:spacing w:before="45" w:after="45" w:line="280" w:lineRule="exact"/>
            </w:pPr>
            <w:r>
              <w:t> </w:t>
            </w:r>
          </w:p>
        </w:tc>
      </w:tr>
    </w:tbl>
    <w:p>
      <w:pPr>
        <w:spacing w:after="60" w:line="280" w:lineRule="exact"/>
        <w:jc w:val="both"/>
      </w:pPr>
      <w:r>
        <w:t> </w:t>
      </w:r>
    </w:p>
    <w:p>
      <w:pPr>
        <w:spacing w:after="60" w:line="280" w:lineRule="exact"/>
        <w:jc w:val="both"/>
      </w:pPr>
      <w:r>
        <w:t>____ ____________ 20____ г.</w:t>
      </w:r>
    </w:p>
    <w:p>
      <w:pPr>
        <w:spacing w:after="60" w:line="280" w:lineRule="exact"/>
        <w:ind w:firstLine="566"/>
        <w:jc w:val="both"/>
      </w:pPr>
      <w:r>
        <w:t> </w:t>
      </w:r>
    </w:p>
    <w:p>
      <w:pPr>
        <w:spacing w:after="60" w:line="280" w:lineRule="exact"/>
        <w:jc w:val="both"/>
      </w:pPr>
      <w:r>
        <w:t>______________________________</w:t>
      </w:r>
    </w:p>
    <w:p>
      <w:pPr>
        <w:spacing w:after="60"/>
        <w:ind w:right="-731" w:firstLine="566"/>
        <w:jc w:val="both"/>
        <w:rPr>
          <w:lang w:val="ru-RU"/>
        </w:rPr>
      </w:pPr>
      <w:r>
        <w:rPr>
          <w:lang w:val="ru-RU"/>
        </w:rPr>
        <w:t>* Заполняется открытым акционерным обществом «Банк развития Республики Беларусь» при подготовке реализации им мероприятий в</w:t>
      </w:r>
      <w:r>
        <w:t> </w:t>
      </w:r>
      <w:r>
        <w:rPr>
          <w:lang w:val="ru-RU"/>
        </w:rPr>
        <w:t>сфере цифрового развития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 xml:space="preserve">частью седьмой </w:t>
      </w:r>
      <w:r>
        <w:rPr>
          <w:u w:val="single"/>
          <w:lang w:val="ru-RU"/>
        </w:rPr>
        <w:t>подпункта</w:t>
      </w:r>
      <w:r>
        <w:rPr>
          <w:u w:val="single"/>
        </w:rPr>
        <w:t> </w:t>
      </w:r>
      <w:r>
        <w:rPr>
          <w:u w:val="single"/>
          <w:lang w:val="ru-RU"/>
        </w:rPr>
        <w:t>1.8</w:t>
      </w:r>
      <w:r>
        <w:rPr>
          <w:lang w:val="ru-RU"/>
        </w:rPr>
        <w:t xml:space="preserve"> пункта</w:t>
      </w:r>
      <w:r>
        <w:t> </w:t>
      </w:r>
      <w:r>
        <w:rPr>
          <w:lang w:val="ru-RU"/>
        </w:rPr>
        <w:t xml:space="preserve">1 Указа Президента Республики Беларусь </w:t>
      </w:r>
      <w:r>
        <w:rPr>
          <w:lang w:val="ru-RU"/>
        </w:rPr>
        <w:br/>
        <w:t>от</w:t>
      </w:r>
      <w:r>
        <w:t> </w:t>
      </w:r>
      <w:r>
        <w:rPr>
          <w:lang w:val="ru-RU"/>
        </w:rPr>
        <w:t>29</w:t>
      </w:r>
      <w:r>
        <w:t> </w:t>
      </w:r>
      <w:r>
        <w:rPr>
          <w:lang w:val="ru-RU"/>
        </w:rPr>
        <w:t>ноября 2023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381 «О</w:t>
      </w:r>
      <w:r>
        <w:t> </w:t>
      </w:r>
      <w:r>
        <w:rPr>
          <w:lang w:val="ru-RU"/>
        </w:rPr>
        <w:t>цифровом развитии».</w:t>
      </w:r>
    </w:p>
    <w:p>
      <w:pPr>
        <w:spacing w:after="60"/>
        <w:ind w:right="-731" w:firstLine="566"/>
        <w:jc w:val="both"/>
        <w:rPr>
          <w:lang w:val="ru-RU"/>
        </w:rPr>
      </w:pPr>
      <w:r>
        <w:rPr>
          <w:lang w:val="ru-RU"/>
        </w:rPr>
        <w:t>**</w:t>
      </w:r>
      <w:r>
        <w:t> </w:t>
      </w:r>
      <w:r>
        <w:rPr>
          <w:lang w:val="ru-RU"/>
        </w:rPr>
        <w:t>При условии участия в</w:t>
      </w:r>
      <w:r>
        <w:t> </w:t>
      </w:r>
      <w:r>
        <w:rPr>
          <w:lang w:val="ru-RU"/>
        </w:rPr>
        <w:t>разработке технического паспорта мероприятия в</w:t>
      </w:r>
      <w:r>
        <w:t> </w:t>
      </w:r>
      <w:r>
        <w:rPr>
          <w:lang w:val="ru-RU"/>
        </w:rPr>
        <w:t xml:space="preserve">сфере цифрового развития «офиса цифровизации» </w:t>
      </w:r>
      <w:r>
        <w:rPr>
          <w:lang w:val="ru-RU"/>
        </w:rPr>
        <w:br/>
        <w:t>и</w:t>
      </w:r>
      <w:r>
        <w:t> </w:t>
      </w:r>
      <w:r>
        <w:rPr>
          <w:lang w:val="ru-RU"/>
        </w:rPr>
        <w:t>(или) республиканского унитарного предприятия «Центр цифрового развития».</w:t>
      </w:r>
    </w:p>
    <w:p>
      <w:pPr>
        <w:spacing w:after="60"/>
        <w:ind w:firstLine="566"/>
        <w:jc w:val="both"/>
        <w:rPr>
          <w:lang w:val="ru-RU"/>
        </w:rPr>
      </w:pPr>
      <w:r>
        <w:t> </w:t>
      </w:r>
    </w:p>
    <w:sectPr>
      <w:pgSz w:w="16837" w:h="11905" w:orient="landscape"/>
      <w:pgMar w:top="1700" w:right="1386" w:bottom="56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8B241-E7C0-4708-A757-AB068808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 Евгений Александрович</dc:creator>
  <cp:keywords/>
  <dc:description/>
  <cp:lastModifiedBy>Бурак Евгений Александрович</cp:lastModifiedBy>
  <cp:revision>3</cp:revision>
  <dcterms:created xsi:type="dcterms:W3CDTF">2024-07-31T06:32:00Z</dcterms:created>
  <dcterms:modified xsi:type="dcterms:W3CDTF">2024-07-31T07:32:00Z</dcterms:modified>
  <cp:category/>
</cp:coreProperties>
</file>